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9ED8" w14:textId="0E627689" w:rsidR="00CF5FC7" w:rsidRDefault="004B6BD4">
      <w:pPr>
        <w:pStyle w:val="Plattetekst"/>
        <w:spacing w:before="0"/>
        <w:ind w:left="6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26A2C6D" wp14:editId="314BCFE9">
            <wp:simplePos x="0" y="0"/>
            <wp:positionH relativeFrom="column">
              <wp:posOffset>5555615</wp:posOffset>
            </wp:positionH>
            <wp:positionV relativeFrom="paragraph">
              <wp:posOffset>-12700</wp:posOffset>
            </wp:positionV>
            <wp:extent cx="997307" cy="600075"/>
            <wp:effectExtent l="0" t="0" r="0" b="0"/>
            <wp:wrapNone/>
            <wp:docPr id="621467542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67542" name="Afbeelding 1" descr="Afbeelding met tekst, Lettertype, schermopname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30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8955" w14:textId="2BA8C394" w:rsidR="00CF5FC7" w:rsidRPr="000E4981" w:rsidRDefault="00D113C6">
      <w:pPr>
        <w:pStyle w:val="Titel"/>
        <w:rPr>
          <w:sz w:val="28"/>
          <w:szCs w:val="28"/>
        </w:rPr>
      </w:pPr>
      <w:r w:rsidRPr="000E4981">
        <w:rPr>
          <w:sz w:val="28"/>
          <w:szCs w:val="28"/>
        </w:rPr>
        <w:t>Aanvraagformulier</w:t>
      </w:r>
      <w:r w:rsidRPr="000E4981">
        <w:rPr>
          <w:spacing w:val="-5"/>
          <w:sz w:val="28"/>
          <w:szCs w:val="28"/>
        </w:rPr>
        <w:t xml:space="preserve"> </w:t>
      </w:r>
      <w:r w:rsidRPr="000E4981">
        <w:rPr>
          <w:sz w:val="28"/>
          <w:szCs w:val="28"/>
        </w:rPr>
        <w:t>bijzonder</w:t>
      </w:r>
      <w:r w:rsidRPr="000E4981">
        <w:rPr>
          <w:spacing w:val="-5"/>
          <w:sz w:val="28"/>
          <w:szCs w:val="28"/>
        </w:rPr>
        <w:t xml:space="preserve"> </w:t>
      </w:r>
      <w:r w:rsidRPr="000E4981">
        <w:rPr>
          <w:sz w:val="28"/>
          <w:szCs w:val="28"/>
        </w:rPr>
        <w:t>verlof</w:t>
      </w:r>
      <w:r w:rsidRPr="000E4981">
        <w:rPr>
          <w:spacing w:val="-4"/>
          <w:sz w:val="28"/>
          <w:szCs w:val="28"/>
        </w:rPr>
        <w:t xml:space="preserve"> </w:t>
      </w:r>
      <w:r w:rsidRPr="000E4981">
        <w:rPr>
          <w:sz w:val="28"/>
          <w:szCs w:val="28"/>
        </w:rPr>
        <w:t>leerlingen</w:t>
      </w:r>
      <w:r w:rsidRPr="000E4981">
        <w:rPr>
          <w:spacing w:val="-4"/>
          <w:sz w:val="28"/>
          <w:szCs w:val="28"/>
        </w:rPr>
        <w:t xml:space="preserve"> </w:t>
      </w:r>
      <w:r w:rsidR="000E4981" w:rsidRPr="000E4981">
        <w:rPr>
          <w:spacing w:val="-4"/>
          <w:sz w:val="28"/>
          <w:szCs w:val="28"/>
        </w:rPr>
        <w:t>Maris College</w:t>
      </w:r>
    </w:p>
    <w:p w14:paraId="4BDF3295" w14:textId="04A505E7" w:rsidR="00CF5FC7" w:rsidRPr="000E4981" w:rsidRDefault="00D113C6">
      <w:pPr>
        <w:spacing w:before="25"/>
        <w:ind w:right="337"/>
        <w:jc w:val="center"/>
        <w:rPr>
          <w:i/>
          <w:iCs/>
          <w:sz w:val="20"/>
        </w:rPr>
      </w:pPr>
      <w:r w:rsidRPr="000E4981">
        <w:rPr>
          <w:i/>
          <w:iCs/>
          <w:sz w:val="20"/>
        </w:rPr>
        <w:t>Dit</w:t>
      </w:r>
      <w:r w:rsidRPr="000E4981">
        <w:rPr>
          <w:i/>
          <w:iCs/>
          <w:spacing w:val="-5"/>
          <w:sz w:val="20"/>
        </w:rPr>
        <w:t xml:space="preserve"> </w:t>
      </w:r>
      <w:r w:rsidRPr="000E4981">
        <w:rPr>
          <w:i/>
          <w:iCs/>
          <w:sz w:val="20"/>
        </w:rPr>
        <w:t>formulier</w:t>
      </w:r>
      <w:r w:rsidRPr="000E4981">
        <w:rPr>
          <w:i/>
          <w:iCs/>
          <w:spacing w:val="-4"/>
          <w:sz w:val="20"/>
        </w:rPr>
        <w:t xml:space="preserve"> </w:t>
      </w:r>
      <w:r w:rsidRPr="000E4981">
        <w:rPr>
          <w:i/>
          <w:iCs/>
          <w:sz w:val="20"/>
        </w:rPr>
        <w:t>dient</w:t>
      </w:r>
      <w:r w:rsidRPr="000E4981">
        <w:rPr>
          <w:i/>
          <w:iCs/>
          <w:spacing w:val="-4"/>
          <w:sz w:val="20"/>
        </w:rPr>
        <w:t xml:space="preserve"> </w:t>
      </w:r>
      <w:r w:rsidRPr="000E4981">
        <w:rPr>
          <w:i/>
          <w:iCs/>
          <w:sz w:val="20"/>
        </w:rPr>
        <w:t>ingeleverd</w:t>
      </w:r>
      <w:r w:rsidRPr="000E4981">
        <w:rPr>
          <w:i/>
          <w:iCs/>
          <w:spacing w:val="-4"/>
          <w:sz w:val="20"/>
        </w:rPr>
        <w:t xml:space="preserve"> </w:t>
      </w:r>
      <w:r w:rsidRPr="000E4981">
        <w:rPr>
          <w:i/>
          <w:iCs/>
          <w:sz w:val="20"/>
        </w:rPr>
        <w:t>te</w:t>
      </w:r>
      <w:r w:rsidRPr="000E4981">
        <w:rPr>
          <w:i/>
          <w:iCs/>
          <w:spacing w:val="-3"/>
          <w:sz w:val="20"/>
        </w:rPr>
        <w:t xml:space="preserve"> </w:t>
      </w:r>
      <w:r w:rsidRPr="000E4981">
        <w:rPr>
          <w:i/>
          <w:iCs/>
          <w:sz w:val="20"/>
        </w:rPr>
        <w:t>worden</w:t>
      </w:r>
      <w:r w:rsidRPr="000E4981">
        <w:rPr>
          <w:i/>
          <w:iCs/>
          <w:spacing w:val="-5"/>
          <w:sz w:val="20"/>
        </w:rPr>
        <w:t xml:space="preserve"> </w:t>
      </w:r>
      <w:r w:rsidRPr="000E4981">
        <w:rPr>
          <w:i/>
          <w:iCs/>
          <w:sz w:val="20"/>
        </w:rPr>
        <w:t>bij</w:t>
      </w:r>
      <w:r w:rsidRPr="000E4981">
        <w:rPr>
          <w:i/>
          <w:iCs/>
          <w:spacing w:val="-3"/>
          <w:sz w:val="20"/>
        </w:rPr>
        <w:t xml:space="preserve"> </w:t>
      </w:r>
      <w:r w:rsidRPr="000E4981">
        <w:rPr>
          <w:i/>
          <w:iCs/>
          <w:sz w:val="20"/>
        </w:rPr>
        <w:t>de</w:t>
      </w:r>
      <w:r w:rsidRPr="000E4981">
        <w:rPr>
          <w:i/>
          <w:iCs/>
          <w:spacing w:val="-4"/>
          <w:sz w:val="20"/>
        </w:rPr>
        <w:t xml:space="preserve"> </w:t>
      </w:r>
      <w:r w:rsidRPr="000E4981">
        <w:rPr>
          <w:i/>
          <w:iCs/>
          <w:sz w:val="20"/>
        </w:rPr>
        <w:t>desbetreffende</w:t>
      </w:r>
      <w:r w:rsidRPr="000E4981">
        <w:rPr>
          <w:i/>
          <w:iCs/>
          <w:spacing w:val="-5"/>
          <w:sz w:val="20"/>
        </w:rPr>
        <w:t xml:space="preserve"> </w:t>
      </w:r>
      <w:r w:rsidRPr="000E4981">
        <w:rPr>
          <w:i/>
          <w:iCs/>
          <w:spacing w:val="-2"/>
          <w:sz w:val="20"/>
        </w:rPr>
        <w:t>teamleider</w:t>
      </w:r>
    </w:p>
    <w:p w14:paraId="4CA45A84" w14:textId="77777777" w:rsidR="00CF5FC7" w:rsidRDefault="00CF5FC7">
      <w:pPr>
        <w:pStyle w:val="Plattetekst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6344"/>
      </w:tblGrid>
      <w:tr w:rsidR="00CF5FC7" w:rsidRPr="000E4981" w14:paraId="4BA75A56" w14:textId="77777777">
        <w:trPr>
          <w:trHeight w:val="532"/>
        </w:trPr>
        <w:tc>
          <w:tcPr>
            <w:tcW w:w="3636" w:type="dxa"/>
          </w:tcPr>
          <w:p w14:paraId="5831525E" w14:textId="77777777" w:rsidR="00CF5FC7" w:rsidRPr="000E4981" w:rsidRDefault="00D113C6" w:rsidP="000E4981">
            <w:pPr>
              <w:pStyle w:val="TableParagraph"/>
              <w:spacing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(locatie)</w:t>
            </w:r>
          </w:p>
        </w:tc>
        <w:tc>
          <w:tcPr>
            <w:tcW w:w="6344" w:type="dxa"/>
          </w:tcPr>
          <w:p w14:paraId="7731C6DF" w14:textId="1457866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387F78A6" w14:textId="77777777">
        <w:trPr>
          <w:trHeight w:val="532"/>
        </w:trPr>
        <w:tc>
          <w:tcPr>
            <w:tcW w:w="3636" w:type="dxa"/>
          </w:tcPr>
          <w:p w14:paraId="6E4182DC" w14:textId="77777777" w:rsidR="00CF5FC7" w:rsidRPr="000E4981" w:rsidRDefault="00D113C6" w:rsidP="000E4981">
            <w:pPr>
              <w:pStyle w:val="TableParagraph"/>
              <w:spacing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 xml:space="preserve">Naam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ouder(s)/verzorger(s)</w:t>
            </w:r>
          </w:p>
        </w:tc>
        <w:tc>
          <w:tcPr>
            <w:tcW w:w="6344" w:type="dxa"/>
          </w:tcPr>
          <w:p w14:paraId="62462828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02D6D728" w14:textId="77777777">
        <w:trPr>
          <w:trHeight w:val="532"/>
        </w:trPr>
        <w:tc>
          <w:tcPr>
            <w:tcW w:w="3636" w:type="dxa"/>
          </w:tcPr>
          <w:p w14:paraId="0D444449" w14:textId="77777777" w:rsidR="00CF5FC7" w:rsidRPr="000E4981" w:rsidRDefault="00D113C6" w:rsidP="000E4981">
            <w:pPr>
              <w:pStyle w:val="TableParagraph"/>
              <w:spacing w:before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Adres</w:t>
            </w:r>
          </w:p>
        </w:tc>
        <w:tc>
          <w:tcPr>
            <w:tcW w:w="6344" w:type="dxa"/>
          </w:tcPr>
          <w:p w14:paraId="0EFC5F0B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3A2EEA90" w14:textId="77777777">
        <w:trPr>
          <w:trHeight w:val="532"/>
        </w:trPr>
        <w:tc>
          <w:tcPr>
            <w:tcW w:w="3636" w:type="dxa"/>
          </w:tcPr>
          <w:p w14:paraId="0708C8D1" w14:textId="77777777" w:rsidR="00CF5FC7" w:rsidRPr="000E4981" w:rsidRDefault="00D113C6" w:rsidP="000E4981">
            <w:pPr>
              <w:pStyle w:val="TableParagraph"/>
              <w:spacing w:before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Postcode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0E49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plaats</w:t>
            </w:r>
          </w:p>
        </w:tc>
        <w:tc>
          <w:tcPr>
            <w:tcW w:w="6344" w:type="dxa"/>
          </w:tcPr>
          <w:p w14:paraId="770C9EA4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3159A565" w14:textId="77777777">
        <w:trPr>
          <w:trHeight w:val="531"/>
        </w:trPr>
        <w:tc>
          <w:tcPr>
            <w:tcW w:w="3636" w:type="dxa"/>
          </w:tcPr>
          <w:p w14:paraId="34E95DB8" w14:textId="77777777" w:rsidR="00CF5FC7" w:rsidRPr="000E4981" w:rsidRDefault="00D113C6" w:rsidP="000E4981">
            <w:pPr>
              <w:pStyle w:val="TableParagraph"/>
              <w:spacing w:before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Mailadres</w:t>
            </w:r>
          </w:p>
        </w:tc>
        <w:tc>
          <w:tcPr>
            <w:tcW w:w="6344" w:type="dxa"/>
          </w:tcPr>
          <w:p w14:paraId="77BD39A7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45598C04" w14:textId="77777777">
        <w:trPr>
          <w:trHeight w:val="532"/>
        </w:trPr>
        <w:tc>
          <w:tcPr>
            <w:tcW w:w="3636" w:type="dxa"/>
          </w:tcPr>
          <w:p w14:paraId="572AD28E" w14:textId="77777777" w:rsidR="00CF5FC7" w:rsidRPr="000E4981" w:rsidRDefault="00D113C6" w:rsidP="000E4981">
            <w:pPr>
              <w:pStyle w:val="TableParagraph"/>
              <w:spacing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Telefoonnummer</w:t>
            </w:r>
          </w:p>
        </w:tc>
        <w:tc>
          <w:tcPr>
            <w:tcW w:w="6344" w:type="dxa"/>
          </w:tcPr>
          <w:p w14:paraId="20DC7AA3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412BA598" w14:textId="77777777">
        <w:trPr>
          <w:trHeight w:val="532"/>
        </w:trPr>
        <w:tc>
          <w:tcPr>
            <w:tcW w:w="3636" w:type="dxa"/>
          </w:tcPr>
          <w:p w14:paraId="175D5643" w14:textId="77777777" w:rsidR="00CF5FC7" w:rsidRPr="000E4981" w:rsidRDefault="00D113C6" w:rsidP="000E4981">
            <w:pPr>
              <w:pStyle w:val="TableParagraph"/>
              <w:spacing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kind(eren)</w:t>
            </w:r>
          </w:p>
        </w:tc>
        <w:tc>
          <w:tcPr>
            <w:tcW w:w="6344" w:type="dxa"/>
          </w:tcPr>
          <w:p w14:paraId="72C315E3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1EA69385" w14:textId="77777777">
        <w:trPr>
          <w:trHeight w:val="532"/>
        </w:trPr>
        <w:tc>
          <w:tcPr>
            <w:tcW w:w="3636" w:type="dxa"/>
          </w:tcPr>
          <w:p w14:paraId="427C8313" w14:textId="627EB0A7" w:rsidR="00CF5FC7" w:rsidRPr="000E4981" w:rsidRDefault="000E4981" w:rsidP="000E4981">
            <w:pPr>
              <w:pStyle w:val="TableParagraph"/>
              <w:spacing w:before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Klas </w:t>
            </w:r>
          </w:p>
        </w:tc>
        <w:tc>
          <w:tcPr>
            <w:tcW w:w="6344" w:type="dxa"/>
          </w:tcPr>
          <w:p w14:paraId="3DBD34FD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6B3FEBAD" w14:textId="77777777">
        <w:trPr>
          <w:trHeight w:val="532"/>
        </w:trPr>
        <w:tc>
          <w:tcPr>
            <w:tcW w:w="3636" w:type="dxa"/>
          </w:tcPr>
          <w:p w14:paraId="77762556" w14:textId="77777777" w:rsidR="00CF5FC7" w:rsidRPr="000E4981" w:rsidRDefault="00D113C6" w:rsidP="000E4981">
            <w:pPr>
              <w:pStyle w:val="TableParagraph"/>
              <w:spacing w:before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Begindatum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verlof</w:t>
            </w:r>
          </w:p>
        </w:tc>
        <w:tc>
          <w:tcPr>
            <w:tcW w:w="6344" w:type="dxa"/>
          </w:tcPr>
          <w:p w14:paraId="0A835426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6C94D03C" w14:textId="77777777">
        <w:trPr>
          <w:trHeight w:val="531"/>
        </w:trPr>
        <w:tc>
          <w:tcPr>
            <w:tcW w:w="3636" w:type="dxa"/>
          </w:tcPr>
          <w:p w14:paraId="0E413CB1" w14:textId="77777777" w:rsidR="00CF5FC7" w:rsidRPr="000E4981" w:rsidRDefault="00D113C6" w:rsidP="000E4981">
            <w:pPr>
              <w:pStyle w:val="TableParagraph"/>
              <w:spacing w:before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Einddatum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verlof</w:t>
            </w:r>
          </w:p>
        </w:tc>
        <w:tc>
          <w:tcPr>
            <w:tcW w:w="6344" w:type="dxa"/>
          </w:tcPr>
          <w:p w14:paraId="77C21B0E" w14:textId="77777777" w:rsidR="00CF5FC7" w:rsidRPr="000E4981" w:rsidRDefault="00CF5FC7" w:rsidP="000E49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FC7" w:rsidRPr="000E4981" w14:paraId="012E89E5" w14:textId="77777777">
        <w:trPr>
          <w:trHeight w:val="244"/>
        </w:trPr>
        <w:tc>
          <w:tcPr>
            <w:tcW w:w="9980" w:type="dxa"/>
            <w:gridSpan w:val="2"/>
          </w:tcPr>
          <w:p w14:paraId="24057A38" w14:textId="77777777" w:rsidR="00CF5FC7" w:rsidRPr="000E4981" w:rsidRDefault="00D113C6" w:rsidP="000E4981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Kruis</w:t>
            </w:r>
            <w:r w:rsidRPr="000E4981">
              <w:rPr>
                <w:rFonts w:asciiTheme="minorHAnsi" w:hAnsiTheme="minorHAnsi" w:cstheme="minorHAnsi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aan</w:t>
            </w:r>
            <w:r w:rsidRPr="000E4981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wat</w:t>
            </w:r>
            <w:r w:rsidRPr="000E4981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toepassing</w:t>
            </w:r>
            <w:r w:rsidRPr="000E4981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 xml:space="preserve"> is</w:t>
            </w:r>
          </w:p>
        </w:tc>
      </w:tr>
      <w:tr w:rsidR="00CF5FC7" w:rsidRPr="000E4981" w14:paraId="326D7F1A" w14:textId="77777777">
        <w:trPr>
          <w:trHeight w:val="1273"/>
        </w:trPr>
        <w:tc>
          <w:tcPr>
            <w:tcW w:w="9980" w:type="dxa"/>
            <w:gridSpan w:val="2"/>
          </w:tcPr>
          <w:p w14:paraId="716CB79B" w14:textId="77777777" w:rsidR="00CF5FC7" w:rsidRPr="000E4981" w:rsidRDefault="00D113C6" w:rsidP="000E4981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44"/>
              <w:ind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Verlof</w:t>
            </w:r>
            <w:r w:rsidRPr="000E49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0E49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verband</w:t>
            </w:r>
            <w:r w:rsidRPr="000E49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0E49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religieuze</w:t>
            </w:r>
            <w:r w:rsidRPr="000E49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verplichtingen</w:t>
            </w:r>
          </w:p>
          <w:p w14:paraId="72CCB5F5" w14:textId="77777777" w:rsidR="00CF5FC7" w:rsidRPr="000E4981" w:rsidRDefault="00D113C6" w:rsidP="000E4981">
            <w:pPr>
              <w:pStyle w:val="TableParagraph"/>
              <w:spacing w:before="89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vragen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uw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kind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plichten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moet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vervullen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die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voortvloeien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uit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godsdienst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levensovertuiging.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richtlijn geldt hiervoor één dag per verplichting</w:t>
            </w:r>
          </w:p>
        </w:tc>
      </w:tr>
      <w:tr w:rsidR="00CF5FC7" w:rsidRPr="000E4981" w14:paraId="6752E017" w14:textId="77777777">
        <w:trPr>
          <w:trHeight w:val="3125"/>
        </w:trPr>
        <w:tc>
          <w:tcPr>
            <w:tcW w:w="9980" w:type="dxa"/>
            <w:gridSpan w:val="2"/>
          </w:tcPr>
          <w:p w14:paraId="2DB1CF1B" w14:textId="77777777" w:rsidR="00CF5FC7" w:rsidRPr="000E4981" w:rsidRDefault="00D113C6" w:rsidP="000E4981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144" w:line="380" w:lineRule="exact"/>
              <w:ind w:hanging="2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Verlof</w:t>
            </w:r>
            <w:r w:rsidRPr="000E49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0E49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verband</w:t>
            </w:r>
            <w:r w:rsidRPr="000E49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0E498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vakantie</w:t>
            </w:r>
            <w:r w:rsidRPr="000E49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onder</w:t>
            </w:r>
            <w:r w:rsidRPr="000E49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schooltijd</w:t>
            </w:r>
          </w:p>
          <w:p w14:paraId="1962FD4D" w14:textId="77777777" w:rsidR="00CF5FC7" w:rsidRPr="000E4981" w:rsidRDefault="00D113C6" w:rsidP="000E4981">
            <w:pPr>
              <w:pStyle w:val="TableParagraph"/>
              <w:spacing w:line="216" w:lineRule="exact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vragen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uw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kind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tijdens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schoolvakanties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niet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vakantie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kan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gaan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specifieke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aard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het</w:t>
            </w:r>
          </w:p>
          <w:p w14:paraId="059C392F" w14:textId="77777777" w:rsidR="00CF5FC7" w:rsidRPr="000E4981" w:rsidRDefault="00D113C6" w:rsidP="000E4981">
            <w:pPr>
              <w:pStyle w:val="TableParagraph"/>
              <w:ind w:left="413" w:right="584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beroep</w:t>
            </w:r>
            <w:r w:rsidRPr="000E49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(één</w:t>
            </w:r>
            <w:r w:rsidRPr="000E49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van)</w:t>
            </w:r>
            <w:r w:rsidRPr="000E49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 xml:space="preserve">ouders.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</w:rPr>
              <w:t>Voorwaarden:</w:t>
            </w:r>
          </w:p>
          <w:p w14:paraId="554A7B1E" w14:textId="77777777" w:rsidR="00CF5FC7" w:rsidRPr="000E4981" w:rsidRDefault="00D113C6" w:rsidP="000E4981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Bij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uw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aanvraag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moet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werkgeversverklaring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worden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gevoegd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waaruit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specifieke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aard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beroep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én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 verlofperiode van de betrokken ouder blijken;</w:t>
            </w:r>
          </w:p>
          <w:p w14:paraId="25620CD6" w14:textId="77777777" w:rsidR="00CF5FC7" w:rsidRPr="000E4981" w:rsidRDefault="00D113C6" w:rsidP="000E4981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55" w:lineRule="exact"/>
              <w:ind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moet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verklaren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dat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enige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gezinsvakantie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dat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schooljaar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betreft;</w:t>
            </w:r>
          </w:p>
          <w:p w14:paraId="3D93268A" w14:textId="77777777" w:rsidR="00CF5FC7" w:rsidRPr="000E4981" w:rsidRDefault="00D113C6" w:rsidP="000E4981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54" w:lineRule="exact"/>
              <w:ind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verlofperiode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mag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maximaal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schooldagen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beslaan;</w:t>
            </w:r>
          </w:p>
          <w:p w14:paraId="513A49D5" w14:textId="77777777" w:rsidR="00CF5FC7" w:rsidRPr="000E4981" w:rsidRDefault="00D113C6" w:rsidP="000E4981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verlofperiode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mag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niet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eerste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twee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weken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schooljaar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vallen;</w:t>
            </w:r>
          </w:p>
          <w:p w14:paraId="442F5814" w14:textId="77777777" w:rsidR="00CF5FC7" w:rsidRPr="000E4981" w:rsidRDefault="00D113C6" w:rsidP="000E4981">
            <w:pPr>
              <w:pStyle w:val="TableParagraph"/>
              <w:spacing w:before="1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verband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met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een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eventuele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bezwarenprocedure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moet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aanvraag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ten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minste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acht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weken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tevoren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bij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 schoolleiding worden ingediend, tenzij u kunt aangeven waarom dat niet mogelijk was.</w:t>
            </w:r>
          </w:p>
        </w:tc>
      </w:tr>
      <w:tr w:rsidR="00CF5FC7" w:rsidRPr="000E4981" w14:paraId="3322CA81" w14:textId="77777777" w:rsidTr="003D60D3">
        <w:trPr>
          <w:trHeight w:val="2990"/>
        </w:trPr>
        <w:tc>
          <w:tcPr>
            <w:tcW w:w="9980" w:type="dxa"/>
            <w:gridSpan w:val="2"/>
          </w:tcPr>
          <w:p w14:paraId="716BB09D" w14:textId="77777777" w:rsidR="00CF5FC7" w:rsidRPr="000E4981" w:rsidRDefault="00D113C6" w:rsidP="000E498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44" w:line="380" w:lineRule="exact"/>
              <w:ind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Verlof</w:t>
            </w:r>
            <w:r w:rsidRPr="000E49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0E49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geval</w:t>
            </w:r>
            <w:r w:rsidRPr="000E49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‘andere</w:t>
            </w:r>
            <w:r w:rsidRPr="000E49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>gewichtige</w:t>
            </w:r>
            <w:r w:rsidRPr="000E498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omstandigheden</w:t>
            </w:r>
          </w:p>
          <w:p w14:paraId="4B636435" w14:textId="77777777" w:rsidR="00CF5FC7" w:rsidRPr="000E4981" w:rsidRDefault="00D113C6" w:rsidP="000E4981">
            <w:pPr>
              <w:pStyle w:val="TableParagraph"/>
              <w:spacing w:line="216" w:lineRule="exact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’Onder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‘andere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gewichtige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omstandigheden’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vallen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situaties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die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buiten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wil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ouders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en/of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leerling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liggen.</w:t>
            </w:r>
          </w:p>
          <w:p w14:paraId="3F0811C2" w14:textId="77777777" w:rsidR="00CF5FC7" w:rsidRPr="000E4981" w:rsidRDefault="00D113C6" w:rsidP="000E4981">
            <w:pPr>
              <w:pStyle w:val="TableParagraph"/>
              <w:spacing w:line="244" w:lineRule="exact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Voor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bepaalde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omstandigheden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kan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vrij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worden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gevraagd.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Hierbij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moet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gedacht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worden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aan:</w:t>
            </w:r>
          </w:p>
          <w:p w14:paraId="339E0469" w14:textId="77777777" w:rsidR="00CF5FC7" w:rsidRPr="000E4981" w:rsidRDefault="00D113C6" w:rsidP="000E4981">
            <w:pPr>
              <w:pStyle w:val="TableParagraph"/>
              <w:spacing w:line="244" w:lineRule="exact"/>
              <w:ind w:left="4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i/>
                <w:sz w:val="20"/>
                <w:szCs w:val="20"/>
              </w:rPr>
              <w:t>(kruis</w:t>
            </w:r>
            <w:r w:rsidRPr="000E4981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i/>
                <w:sz w:val="20"/>
                <w:szCs w:val="20"/>
              </w:rPr>
              <w:t>ook</w:t>
            </w:r>
            <w:r w:rsidRPr="000E4981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i/>
                <w:sz w:val="20"/>
                <w:szCs w:val="20"/>
              </w:rPr>
              <w:t>hieronder</w:t>
            </w:r>
            <w:r w:rsidRPr="000E498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i/>
                <w:sz w:val="20"/>
                <w:szCs w:val="20"/>
              </w:rPr>
              <w:t>aan</w:t>
            </w:r>
            <w:r w:rsidRPr="000E498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i/>
                <w:sz w:val="20"/>
                <w:szCs w:val="20"/>
              </w:rPr>
              <w:t>wat</w:t>
            </w:r>
            <w:r w:rsidRPr="000E4981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i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i/>
                <w:sz w:val="20"/>
                <w:szCs w:val="20"/>
              </w:rPr>
              <w:t>toepassing</w:t>
            </w:r>
            <w:r w:rsidRPr="000E498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>is)</w:t>
            </w:r>
          </w:p>
          <w:p w14:paraId="501C0E2E" w14:textId="41691B6B" w:rsidR="00CF5FC7" w:rsidRPr="000E4981" w:rsidRDefault="00D113C6" w:rsidP="000E4981">
            <w:pPr>
              <w:pStyle w:val="TableParagraph"/>
              <w:numPr>
                <w:ilvl w:val="1"/>
                <w:numId w:val="2"/>
              </w:numPr>
              <w:tabs>
                <w:tab w:val="left" w:pos="590"/>
              </w:tabs>
              <w:spacing w:before="1"/>
              <w:ind w:left="590" w:hanging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Een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verhuizing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gezin: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E49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dag</w:t>
            </w:r>
            <w:r w:rsidR="003D60D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;</w:t>
            </w:r>
          </w:p>
          <w:p w14:paraId="5F58D2FA" w14:textId="68FCB2ED" w:rsidR="00CF5FC7" w:rsidRPr="000E4981" w:rsidRDefault="00D113C6" w:rsidP="000E4981">
            <w:pPr>
              <w:pStyle w:val="TableParagraph"/>
              <w:numPr>
                <w:ilvl w:val="1"/>
                <w:numId w:val="2"/>
              </w:numPr>
              <w:tabs>
                <w:tab w:val="left" w:pos="590"/>
              </w:tabs>
              <w:ind w:left="590" w:hanging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bijwonen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een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huwelijk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bloed‐of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aanverwanten</w:t>
            </w:r>
            <w:r w:rsidR="00371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t/m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3egraad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kind: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dagen</w:t>
            </w:r>
            <w:r w:rsidR="003D60D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;</w:t>
            </w:r>
          </w:p>
          <w:p w14:paraId="6DA2999C" w14:textId="7C6926A6" w:rsidR="00CF5FC7" w:rsidRPr="000E4981" w:rsidRDefault="00D113C6" w:rsidP="000E4981">
            <w:pPr>
              <w:pStyle w:val="TableParagraph"/>
              <w:numPr>
                <w:ilvl w:val="1"/>
                <w:numId w:val="2"/>
              </w:numPr>
              <w:tabs>
                <w:tab w:val="left" w:pos="590"/>
              </w:tabs>
              <w:ind w:left="590" w:hanging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Ernstige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ziekte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bloed‐of</w:t>
            </w:r>
            <w:r w:rsidRPr="000E49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aanverwanten</w:t>
            </w:r>
            <w:r w:rsidR="003D60D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1EBD8E1" w14:textId="1EA91E66" w:rsidR="00CF5FC7" w:rsidRPr="000E4981" w:rsidRDefault="00D113C6" w:rsidP="000E4981">
            <w:pPr>
              <w:pStyle w:val="TableParagraph"/>
              <w:numPr>
                <w:ilvl w:val="1"/>
                <w:numId w:val="2"/>
              </w:numPr>
              <w:tabs>
                <w:tab w:val="left" w:pos="590"/>
              </w:tabs>
              <w:ind w:left="590" w:hanging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Overlijden</w:t>
            </w:r>
            <w:r w:rsidRPr="000E49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bloed‐of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aanverwanten</w:t>
            </w:r>
            <w:r w:rsidR="003D60D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FEBF619" w14:textId="784DB23B" w:rsidR="00CF5FC7" w:rsidRPr="000E4981" w:rsidRDefault="00D113C6" w:rsidP="000E4981">
            <w:pPr>
              <w:pStyle w:val="TableParagraph"/>
              <w:numPr>
                <w:ilvl w:val="1"/>
                <w:numId w:val="2"/>
              </w:numPr>
              <w:tabs>
                <w:tab w:val="left" w:pos="590"/>
              </w:tabs>
              <w:ind w:left="590" w:hanging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Viering</w:t>
            </w:r>
            <w:r w:rsidRPr="000E49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een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25‐,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40‐of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50‐jarig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ambtsjubileumouders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grootouders: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dag</w:t>
            </w:r>
            <w:r w:rsidR="003D60D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;</w:t>
            </w:r>
          </w:p>
          <w:p w14:paraId="3A4CE610" w14:textId="58AEEBC2" w:rsidR="00CF5FC7" w:rsidRPr="000E4981" w:rsidRDefault="00D113C6" w:rsidP="000E4981">
            <w:pPr>
              <w:pStyle w:val="TableParagraph"/>
              <w:numPr>
                <w:ilvl w:val="1"/>
                <w:numId w:val="2"/>
              </w:numPr>
              <w:tabs>
                <w:tab w:val="left" w:pos="555"/>
                <w:tab w:val="left" w:pos="590"/>
              </w:tabs>
              <w:ind w:right="119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E4981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Viering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12½‐,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25‐,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40‐,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50‐of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60‐jarig</w:t>
            </w:r>
            <w:r w:rsidRPr="000E49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(huwelijks)jubileum</w:t>
            </w:r>
            <w:r w:rsidRPr="000E49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bloed‐of</w:t>
            </w:r>
            <w:r w:rsidRPr="000E49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E4981">
              <w:rPr>
                <w:rFonts w:asciiTheme="minorHAnsi" w:hAnsiTheme="minorHAnsi" w:cstheme="minorHAnsi"/>
                <w:sz w:val="20"/>
                <w:szCs w:val="20"/>
              </w:rPr>
              <w:t>aanverwanten</w:t>
            </w:r>
            <w:r w:rsidR="003D60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58BF96C5" w14:textId="77777777" w:rsidR="00CF5FC7" w:rsidRDefault="00CF5FC7">
      <w:pPr>
        <w:rPr>
          <w:sz w:val="20"/>
        </w:rPr>
        <w:sectPr w:rsidR="00CF5FC7">
          <w:type w:val="continuous"/>
          <w:pgSz w:w="11910" w:h="16840"/>
          <w:pgMar w:top="500" w:right="68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362"/>
        <w:gridCol w:w="2175"/>
        <w:gridCol w:w="2188"/>
      </w:tblGrid>
      <w:tr w:rsidR="00CF5FC7" w14:paraId="50A58F58" w14:textId="77777777">
        <w:trPr>
          <w:trHeight w:val="920"/>
        </w:trPr>
        <w:tc>
          <w:tcPr>
            <w:tcW w:w="9982" w:type="dxa"/>
            <w:gridSpan w:val="4"/>
          </w:tcPr>
          <w:p w14:paraId="1D033EF1" w14:textId="77777777" w:rsidR="00CF5FC7" w:rsidRDefault="00D113C6">
            <w:pPr>
              <w:pStyle w:val="TableParagraph"/>
              <w:spacing w:before="143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Ruimte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toelichting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aanvrager:</w:t>
            </w:r>
          </w:p>
          <w:p w14:paraId="2DA5053A" w14:textId="77777777" w:rsidR="003D60D3" w:rsidRDefault="003D60D3">
            <w:pPr>
              <w:pStyle w:val="TableParagraph"/>
              <w:spacing w:before="143"/>
              <w:rPr>
                <w:b/>
                <w:spacing w:val="-2"/>
                <w:sz w:val="20"/>
              </w:rPr>
            </w:pPr>
          </w:p>
          <w:p w14:paraId="4907F096" w14:textId="77777777" w:rsidR="003D60D3" w:rsidRDefault="003D60D3">
            <w:pPr>
              <w:pStyle w:val="TableParagraph"/>
              <w:spacing w:before="143"/>
              <w:rPr>
                <w:b/>
                <w:sz w:val="20"/>
              </w:rPr>
            </w:pPr>
          </w:p>
        </w:tc>
      </w:tr>
      <w:tr w:rsidR="00CF5FC7" w14:paraId="0B2F3657" w14:textId="77777777">
        <w:trPr>
          <w:trHeight w:val="920"/>
        </w:trPr>
        <w:tc>
          <w:tcPr>
            <w:tcW w:w="3257" w:type="dxa"/>
          </w:tcPr>
          <w:p w14:paraId="7A790F89" w14:textId="77777777" w:rsidR="00CF5FC7" w:rsidRDefault="00D113C6">
            <w:pPr>
              <w:pStyle w:val="TableParagraph"/>
              <w:spacing w:before="14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Ondergetekende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heeft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formulier naar waarheid ingevuld</w:t>
            </w:r>
          </w:p>
        </w:tc>
        <w:tc>
          <w:tcPr>
            <w:tcW w:w="2362" w:type="dxa"/>
          </w:tcPr>
          <w:p w14:paraId="1156028B" w14:textId="77777777" w:rsidR="00CF5FC7" w:rsidRDefault="00D113C6">
            <w:pPr>
              <w:pStyle w:val="TableParagraph"/>
              <w:spacing w:before="14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4363" w:type="dxa"/>
            <w:gridSpan w:val="2"/>
          </w:tcPr>
          <w:p w14:paraId="2BAC4712" w14:textId="77777777" w:rsidR="00CF5FC7" w:rsidRDefault="00D113C6">
            <w:pPr>
              <w:pStyle w:val="TableParagraph"/>
              <w:spacing w:before="143"/>
              <w:rPr>
                <w:sz w:val="20"/>
              </w:rPr>
            </w:pPr>
            <w:r>
              <w:rPr>
                <w:spacing w:val="-2"/>
                <w:sz w:val="20"/>
              </w:rPr>
              <w:t>Handtekening:</w:t>
            </w:r>
          </w:p>
        </w:tc>
      </w:tr>
      <w:tr w:rsidR="00CF5FC7" w14:paraId="491FD437" w14:textId="77777777">
        <w:trPr>
          <w:trHeight w:val="532"/>
        </w:trPr>
        <w:tc>
          <w:tcPr>
            <w:tcW w:w="3257" w:type="dxa"/>
          </w:tcPr>
          <w:p w14:paraId="2D444EF2" w14:textId="77777777" w:rsidR="00CF5FC7" w:rsidRDefault="00D113C6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Beslissing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schoolleiding</w:t>
            </w:r>
          </w:p>
        </w:tc>
        <w:tc>
          <w:tcPr>
            <w:tcW w:w="2362" w:type="dxa"/>
          </w:tcPr>
          <w:p w14:paraId="30955B41" w14:textId="77777777" w:rsidR="00CF5FC7" w:rsidRDefault="00CF5F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6CDA8F13" w14:textId="77777777" w:rsidR="00CF5FC7" w:rsidRDefault="00D113C6">
            <w:pPr>
              <w:pStyle w:val="TableParagraph"/>
              <w:spacing w:before="143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Akkoord</w:t>
            </w:r>
          </w:p>
        </w:tc>
        <w:tc>
          <w:tcPr>
            <w:tcW w:w="2188" w:type="dxa"/>
          </w:tcPr>
          <w:p w14:paraId="17AFAA2A" w14:textId="77777777" w:rsidR="00CF5FC7" w:rsidRDefault="00D113C6">
            <w:pPr>
              <w:pStyle w:val="TableParagraph"/>
              <w:spacing w:before="143"/>
              <w:ind w:left="566"/>
              <w:rPr>
                <w:sz w:val="20"/>
              </w:rPr>
            </w:pPr>
            <w:r>
              <w:rPr>
                <w:sz w:val="20"/>
              </w:rPr>
              <w:t>Niet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akkoord</w:t>
            </w:r>
          </w:p>
        </w:tc>
      </w:tr>
      <w:tr w:rsidR="00CF5FC7" w14:paraId="24EF66BA" w14:textId="77777777">
        <w:trPr>
          <w:trHeight w:val="532"/>
        </w:trPr>
        <w:tc>
          <w:tcPr>
            <w:tcW w:w="3257" w:type="dxa"/>
          </w:tcPr>
          <w:p w14:paraId="651D1C58" w14:textId="77777777" w:rsidR="00CF5FC7" w:rsidRDefault="00D113C6">
            <w:pPr>
              <w:pStyle w:val="TableParagraph"/>
              <w:spacing w:before="143"/>
              <w:rPr>
                <w:sz w:val="20"/>
              </w:rPr>
            </w:pPr>
            <w:r>
              <w:rPr>
                <w:spacing w:val="-2"/>
                <w:sz w:val="20"/>
              </w:rPr>
              <w:t>Handtekening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teamleider</w:t>
            </w:r>
          </w:p>
        </w:tc>
        <w:tc>
          <w:tcPr>
            <w:tcW w:w="2362" w:type="dxa"/>
          </w:tcPr>
          <w:p w14:paraId="28D5380F" w14:textId="77777777" w:rsidR="00CF5FC7" w:rsidRDefault="00D113C6">
            <w:pPr>
              <w:pStyle w:val="TableParagraph"/>
              <w:spacing w:before="1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175" w:type="dxa"/>
          </w:tcPr>
          <w:p w14:paraId="16D453FE" w14:textId="77777777" w:rsidR="00CF5FC7" w:rsidRDefault="00CF5F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14:paraId="6AA7081E" w14:textId="77777777" w:rsidR="00CF5FC7" w:rsidRDefault="00CF5F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F5FC7" w14:paraId="2C137904" w14:textId="77777777">
        <w:trPr>
          <w:trHeight w:val="920"/>
        </w:trPr>
        <w:tc>
          <w:tcPr>
            <w:tcW w:w="3257" w:type="dxa"/>
          </w:tcPr>
          <w:p w14:paraId="0F44C2C4" w14:textId="77777777" w:rsidR="00CF5FC7" w:rsidRDefault="00D113C6">
            <w:pPr>
              <w:pStyle w:val="TableParagraph"/>
              <w:spacing w:before="143"/>
              <w:rPr>
                <w:sz w:val="20"/>
              </w:rPr>
            </w:pPr>
            <w:r>
              <w:rPr>
                <w:spacing w:val="-2"/>
                <w:sz w:val="20"/>
              </w:rPr>
              <w:t>Handtekening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leerplichtambtenaar</w:t>
            </w:r>
          </w:p>
          <w:p w14:paraId="5BF0A0D5" w14:textId="77777777" w:rsidR="00CF5FC7" w:rsidRDefault="00D113C6">
            <w:pPr>
              <w:pStyle w:val="TableParagraph"/>
              <w:spacing w:before="143"/>
              <w:rPr>
                <w:i/>
                <w:sz w:val="20"/>
              </w:rPr>
            </w:pPr>
            <w:r>
              <w:rPr>
                <w:i/>
                <w:sz w:val="20"/>
              </w:rPr>
              <w:t>(indien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toepassing)</w:t>
            </w:r>
          </w:p>
        </w:tc>
        <w:tc>
          <w:tcPr>
            <w:tcW w:w="2362" w:type="dxa"/>
          </w:tcPr>
          <w:p w14:paraId="3956FE18" w14:textId="77777777" w:rsidR="00CF5FC7" w:rsidRDefault="00D113C6">
            <w:pPr>
              <w:pStyle w:val="TableParagraph"/>
              <w:spacing w:before="14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175" w:type="dxa"/>
          </w:tcPr>
          <w:p w14:paraId="595EBC14" w14:textId="77777777" w:rsidR="00CF5FC7" w:rsidRDefault="00CF5F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14:paraId="2262318B" w14:textId="77777777" w:rsidR="00CF5FC7" w:rsidRDefault="00CF5F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3131735" w14:textId="55760FF3" w:rsidR="00CF5FC7" w:rsidRDefault="00D113C6" w:rsidP="00D57925">
      <w:pPr>
        <w:pStyle w:val="Kop1"/>
        <w:spacing w:before="29" w:line="410" w:lineRule="atLeast"/>
        <w:ind w:left="114" w:right="6798"/>
      </w:pPr>
      <w:r>
        <w:t>Toelichting</w:t>
      </w:r>
      <w:r>
        <w:rPr>
          <w:spacing w:val="-11"/>
        </w:rPr>
        <w:t xml:space="preserve"> </w:t>
      </w:r>
      <w:r>
        <w:t>verlofaanvraag</w:t>
      </w:r>
      <w:r>
        <w:rPr>
          <w:spacing w:val="-11"/>
        </w:rPr>
        <w:t xml:space="preserve"> </w:t>
      </w:r>
      <w:r>
        <w:t xml:space="preserve">leerlingen </w:t>
      </w:r>
    </w:p>
    <w:p w14:paraId="7E6E2B56" w14:textId="77777777" w:rsidR="00CF5FC7" w:rsidRDefault="00CF5FC7">
      <w:pPr>
        <w:pStyle w:val="Plattetekst"/>
        <w:ind w:left="0"/>
      </w:pPr>
    </w:p>
    <w:p w14:paraId="63816F56" w14:textId="41CB71F2" w:rsidR="00CF5FC7" w:rsidRDefault="00D113C6">
      <w:pPr>
        <w:pStyle w:val="Kop1"/>
        <w:spacing w:before="0"/>
      </w:pPr>
      <w:r>
        <w:t>Vrij</w:t>
      </w:r>
      <w:r>
        <w:rPr>
          <w:spacing w:val="-5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religieuze</w:t>
      </w:r>
      <w:r>
        <w:rPr>
          <w:spacing w:val="-4"/>
        </w:rPr>
        <w:t xml:space="preserve"> </w:t>
      </w:r>
      <w:r>
        <w:t>feestdag</w:t>
      </w:r>
    </w:p>
    <w:p w14:paraId="77992210" w14:textId="77777777" w:rsidR="00CF5FC7" w:rsidRDefault="00D113C6">
      <w:pPr>
        <w:pStyle w:val="Plattetekst"/>
        <w:spacing w:line="259" w:lineRule="auto"/>
        <w:ind w:right="391"/>
      </w:pPr>
      <w:r>
        <w:t>Een leerling heeft recht op verlof als hij plichten moet vervullen die voortvloeien uit godsdienst of levensovertuiging. Per verplichting</w:t>
      </w:r>
      <w:r>
        <w:rPr>
          <w:spacing w:val="-3"/>
        </w:rPr>
        <w:t xml:space="preserve"> </w:t>
      </w:r>
      <w:r>
        <w:t>geeft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principe</w:t>
      </w:r>
      <w:r>
        <w:rPr>
          <w:spacing w:val="-2"/>
        </w:rPr>
        <w:t xml:space="preserve"> </w:t>
      </w:r>
      <w:r>
        <w:t>één</w:t>
      </w:r>
      <w:r>
        <w:rPr>
          <w:spacing w:val="-2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vrij,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verreweg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meeste</w:t>
      </w:r>
      <w:r>
        <w:rPr>
          <w:spacing w:val="-2"/>
        </w:rPr>
        <w:t xml:space="preserve"> </w:t>
      </w:r>
      <w:r>
        <w:t>situaties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voldoende.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leerling</w:t>
      </w:r>
      <w:r>
        <w:rPr>
          <w:spacing w:val="-1"/>
        </w:rPr>
        <w:t xml:space="preserve"> </w:t>
      </w:r>
      <w:r>
        <w:t>gebruik wil</w:t>
      </w:r>
      <w:r>
        <w:rPr>
          <w:spacing w:val="-3"/>
        </w:rPr>
        <w:t xml:space="preserve"> </w:t>
      </w:r>
      <w:r>
        <w:t>maken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vorm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verlof,</w:t>
      </w:r>
      <w:r>
        <w:rPr>
          <w:spacing w:val="-1"/>
        </w:rPr>
        <w:t xml:space="preserve"> </w:t>
      </w:r>
      <w:r>
        <w:t>moeten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ouders</w:t>
      </w:r>
      <w:r>
        <w:rPr>
          <w:spacing w:val="-2"/>
        </w:rPr>
        <w:t xml:space="preserve"> </w:t>
      </w:r>
      <w:r>
        <w:t>–of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leerling</w:t>
      </w:r>
      <w:r>
        <w:rPr>
          <w:spacing w:val="-2"/>
        </w:rPr>
        <w:t xml:space="preserve"> </w:t>
      </w:r>
      <w:r>
        <w:t>zelf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hij</w:t>
      </w:r>
      <w:r>
        <w:rPr>
          <w:spacing w:val="-3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meer</w:t>
      </w:r>
      <w:r>
        <w:rPr>
          <w:spacing w:val="-2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ouders</w:t>
      </w:r>
      <w:r>
        <w:rPr>
          <w:spacing w:val="-2"/>
        </w:rPr>
        <w:t xml:space="preserve"> </w:t>
      </w:r>
      <w:r>
        <w:t>woont</w:t>
      </w:r>
      <w:r>
        <w:rPr>
          <w:spacing w:val="-2"/>
        </w:rPr>
        <w:t xml:space="preserve"> </w:t>
      </w:r>
      <w:r>
        <w:t>–dit minimaal twee dagen van tevoren schriftelijk melden bij de directeur van de school.</w:t>
      </w:r>
    </w:p>
    <w:p w14:paraId="088FF446" w14:textId="77777777" w:rsidR="00CF5FC7" w:rsidRDefault="00D113C6">
      <w:pPr>
        <w:pStyle w:val="Kop1"/>
        <w:ind w:left="114"/>
      </w:pPr>
      <w:r>
        <w:t>Extra</w:t>
      </w:r>
      <w:r>
        <w:rPr>
          <w:spacing w:val="-5"/>
        </w:rPr>
        <w:t xml:space="preserve"> </w:t>
      </w:r>
      <w:r>
        <w:t>verlof</w:t>
      </w:r>
      <w:r>
        <w:rPr>
          <w:spacing w:val="-4"/>
        </w:rPr>
        <w:t xml:space="preserve"> </w:t>
      </w:r>
      <w:r>
        <w:rPr>
          <w:spacing w:val="-2"/>
        </w:rPr>
        <w:t>aanvragen</w:t>
      </w:r>
    </w:p>
    <w:p w14:paraId="159AE46B" w14:textId="77777777" w:rsidR="00CF5FC7" w:rsidRDefault="00D113C6">
      <w:pPr>
        <w:pStyle w:val="Plattetekst"/>
        <w:spacing w:line="259" w:lineRule="auto"/>
        <w:ind w:right="309"/>
      </w:pPr>
      <w:r>
        <w:t>Extra verlof kunt u aanvragen bij de schooldirecteur of de leerplichtambtenaar. Hij beoordeelt elke aanvraag individueel. Om tijd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creëren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overleg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eventuele</w:t>
      </w:r>
      <w:r>
        <w:rPr>
          <w:spacing w:val="-2"/>
        </w:rPr>
        <w:t xml:space="preserve"> </w:t>
      </w:r>
      <w:r>
        <w:t>bezwaarprocedure,</w:t>
      </w:r>
      <w:r>
        <w:rPr>
          <w:spacing w:val="-5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verlofaanvraag</w:t>
      </w:r>
      <w:r>
        <w:rPr>
          <w:spacing w:val="-2"/>
        </w:rPr>
        <w:t xml:space="preserve"> </w:t>
      </w:r>
      <w:r>
        <w:t>minimaal</w:t>
      </w:r>
      <w:r>
        <w:rPr>
          <w:spacing w:val="-3"/>
        </w:rPr>
        <w:t xml:space="preserve"> </w:t>
      </w:r>
      <w:r>
        <w:t>acht</w:t>
      </w:r>
      <w:r>
        <w:rPr>
          <w:spacing w:val="-2"/>
        </w:rPr>
        <w:t xml:space="preserve"> </w:t>
      </w:r>
      <w:r>
        <w:t>weken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tevoren</w:t>
      </w:r>
      <w:r>
        <w:rPr>
          <w:spacing w:val="-2"/>
        </w:rPr>
        <w:t xml:space="preserve"> </w:t>
      </w:r>
      <w:r>
        <w:t>bij de directeur van de school binnen zijn. Is de vakantie al besproken en zijn de koffers bij wijze van spreken al gepakt, dan is er geen</w:t>
      </w:r>
      <w:r>
        <w:rPr>
          <w:spacing w:val="-2"/>
        </w:rPr>
        <w:t xml:space="preserve"> </w:t>
      </w:r>
      <w:r>
        <w:t>sprake</w:t>
      </w:r>
      <w:r>
        <w:rPr>
          <w:spacing w:val="-2"/>
        </w:rPr>
        <w:t xml:space="preserve"> </w:t>
      </w:r>
      <w:r>
        <w:t>meer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overleg.</w:t>
      </w:r>
      <w:r>
        <w:rPr>
          <w:spacing w:val="-2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hoofdregel</w:t>
      </w:r>
      <w:r>
        <w:rPr>
          <w:spacing w:val="-2"/>
        </w:rPr>
        <w:t xml:space="preserve"> </w:t>
      </w:r>
      <w:r>
        <w:t>geldt</w:t>
      </w:r>
      <w:r>
        <w:rPr>
          <w:spacing w:val="-2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verlof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religieuze</w:t>
      </w:r>
      <w:r>
        <w:rPr>
          <w:spacing w:val="-3"/>
        </w:rPr>
        <w:t xml:space="preserve"> </w:t>
      </w:r>
      <w:r>
        <w:t>feestdag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wanneer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termijn van acht weken niet redelijk en of realistisch is door een bijzondere omstandigheid.</w:t>
      </w:r>
    </w:p>
    <w:p w14:paraId="72399F2E" w14:textId="77777777" w:rsidR="00CF5FC7" w:rsidRDefault="00D113C6">
      <w:pPr>
        <w:pStyle w:val="Plattetekst"/>
        <w:spacing w:before="159" w:line="259" w:lineRule="auto"/>
        <w:ind w:right="327"/>
      </w:pPr>
      <w:r>
        <w:t>De</w:t>
      </w:r>
      <w:r>
        <w:rPr>
          <w:spacing w:val="-2"/>
        </w:rPr>
        <w:t xml:space="preserve"> </w:t>
      </w:r>
      <w:r>
        <w:t>schooldirecteur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bevoegd</w:t>
      </w:r>
      <w:r>
        <w:rPr>
          <w:spacing w:val="-1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besluit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nemen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verlofaanvraag</w:t>
      </w:r>
      <w:r>
        <w:rPr>
          <w:spacing w:val="-2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maximaal</w:t>
      </w:r>
      <w:r>
        <w:rPr>
          <w:spacing w:val="-2"/>
        </w:rPr>
        <w:t xml:space="preserve"> </w:t>
      </w:r>
      <w:r>
        <w:t>tien</w:t>
      </w:r>
      <w:r>
        <w:rPr>
          <w:spacing w:val="-3"/>
        </w:rPr>
        <w:t xml:space="preserve"> </w:t>
      </w:r>
      <w:r>
        <w:t>dagen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schooljaar (aaneensluitend of bij elkaar opgeteld). De leerplichtambtenaar is bevoegd een besluit te nemen over een extra</w:t>
      </w:r>
      <w:r>
        <w:rPr>
          <w:spacing w:val="40"/>
        </w:rPr>
        <w:t xml:space="preserve"> </w:t>
      </w:r>
      <w:r>
        <w:t>verlofaanvraag voor meer dan tien dagen. Hij doet dit altijd in overleg met de schooldirecteur.</w:t>
      </w:r>
    </w:p>
    <w:p w14:paraId="279C9E66" w14:textId="77777777" w:rsidR="00CF5FC7" w:rsidRDefault="00D113C6">
      <w:pPr>
        <w:pStyle w:val="Kop1"/>
      </w:pPr>
      <w:r>
        <w:t>Bezwaar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beroep</w:t>
      </w:r>
    </w:p>
    <w:p w14:paraId="3E757E1B" w14:textId="3FEE1BC7" w:rsidR="00D57925" w:rsidRDefault="00D113C6">
      <w:pPr>
        <w:pStyle w:val="Plattetekst"/>
        <w:spacing w:before="19" w:line="259" w:lineRule="auto"/>
        <w:ind w:right="391"/>
      </w:pPr>
      <w:r>
        <w:t>Zowel de directeur als de leerplichtambtenaar is verplicht een besluit te nemen binnen een redelijke termijn. Moet hiervoor extern</w:t>
      </w:r>
      <w:r>
        <w:rPr>
          <w:spacing w:val="-2"/>
        </w:rPr>
        <w:t xml:space="preserve"> </w:t>
      </w:r>
      <w:r>
        <w:t>advies</w:t>
      </w:r>
      <w:r>
        <w:rPr>
          <w:spacing w:val="-2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ingewonnen,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schriftelijk</w:t>
      </w:r>
      <w:r>
        <w:rPr>
          <w:spacing w:val="-2"/>
        </w:rPr>
        <w:t xml:space="preserve"> </w:t>
      </w:r>
      <w:r>
        <w:t>gemeld.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hebt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recht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tegen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besluit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beroep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gaan.</w:t>
      </w:r>
    </w:p>
    <w:p w14:paraId="7248AAED" w14:textId="5C3C4A84" w:rsidR="00D57925" w:rsidRPr="009E3E58" w:rsidRDefault="00D57925" w:rsidP="009E3E58">
      <w:pPr>
        <w:rPr>
          <w:sz w:val="19"/>
          <w:szCs w:val="19"/>
        </w:rPr>
      </w:pPr>
    </w:p>
    <w:sectPr w:rsidR="00D57925" w:rsidRPr="009E3E58">
      <w:type w:val="continuous"/>
      <w:pgSz w:w="11910" w:h="16840"/>
      <w:pgMar w:top="1400" w:right="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28A3"/>
    <w:multiLevelType w:val="hybridMultilevel"/>
    <w:tmpl w:val="7FF8DD76"/>
    <w:lvl w:ilvl="0" w:tplc="76BA463C">
      <w:numFmt w:val="bullet"/>
      <w:lvlText w:val="o"/>
      <w:lvlJc w:val="left"/>
      <w:pPr>
        <w:ind w:left="413" w:hanging="285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36"/>
        <w:szCs w:val="36"/>
        <w:lang w:val="nl-NL" w:eastAsia="en-US" w:bidi="ar-SA"/>
      </w:rPr>
    </w:lvl>
    <w:lvl w:ilvl="1" w:tplc="C35A0012">
      <w:numFmt w:val="bullet"/>
      <w:lvlText w:val="•"/>
      <w:lvlJc w:val="left"/>
      <w:pPr>
        <w:ind w:left="1375" w:hanging="285"/>
      </w:pPr>
      <w:rPr>
        <w:rFonts w:hint="default"/>
        <w:lang w:val="nl-NL" w:eastAsia="en-US" w:bidi="ar-SA"/>
      </w:rPr>
    </w:lvl>
    <w:lvl w:ilvl="2" w:tplc="2B04BD4E">
      <w:numFmt w:val="bullet"/>
      <w:lvlText w:val="•"/>
      <w:lvlJc w:val="left"/>
      <w:pPr>
        <w:ind w:left="2330" w:hanging="285"/>
      </w:pPr>
      <w:rPr>
        <w:rFonts w:hint="default"/>
        <w:lang w:val="nl-NL" w:eastAsia="en-US" w:bidi="ar-SA"/>
      </w:rPr>
    </w:lvl>
    <w:lvl w:ilvl="3" w:tplc="E86E50DC">
      <w:numFmt w:val="bullet"/>
      <w:lvlText w:val="•"/>
      <w:lvlJc w:val="left"/>
      <w:pPr>
        <w:ind w:left="3285" w:hanging="285"/>
      </w:pPr>
      <w:rPr>
        <w:rFonts w:hint="default"/>
        <w:lang w:val="nl-NL" w:eastAsia="en-US" w:bidi="ar-SA"/>
      </w:rPr>
    </w:lvl>
    <w:lvl w:ilvl="4" w:tplc="863C1FBC">
      <w:numFmt w:val="bullet"/>
      <w:lvlText w:val="•"/>
      <w:lvlJc w:val="left"/>
      <w:pPr>
        <w:ind w:left="4240" w:hanging="285"/>
      </w:pPr>
      <w:rPr>
        <w:rFonts w:hint="default"/>
        <w:lang w:val="nl-NL" w:eastAsia="en-US" w:bidi="ar-SA"/>
      </w:rPr>
    </w:lvl>
    <w:lvl w:ilvl="5" w:tplc="C0062040">
      <w:numFmt w:val="bullet"/>
      <w:lvlText w:val="•"/>
      <w:lvlJc w:val="left"/>
      <w:pPr>
        <w:ind w:left="5195" w:hanging="285"/>
      </w:pPr>
      <w:rPr>
        <w:rFonts w:hint="default"/>
        <w:lang w:val="nl-NL" w:eastAsia="en-US" w:bidi="ar-SA"/>
      </w:rPr>
    </w:lvl>
    <w:lvl w:ilvl="6" w:tplc="783AD252">
      <w:numFmt w:val="bullet"/>
      <w:lvlText w:val="•"/>
      <w:lvlJc w:val="left"/>
      <w:pPr>
        <w:ind w:left="6150" w:hanging="285"/>
      </w:pPr>
      <w:rPr>
        <w:rFonts w:hint="default"/>
        <w:lang w:val="nl-NL" w:eastAsia="en-US" w:bidi="ar-SA"/>
      </w:rPr>
    </w:lvl>
    <w:lvl w:ilvl="7" w:tplc="22A447FA">
      <w:numFmt w:val="bullet"/>
      <w:lvlText w:val="•"/>
      <w:lvlJc w:val="left"/>
      <w:pPr>
        <w:ind w:left="7105" w:hanging="285"/>
      </w:pPr>
      <w:rPr>
        <w:rFonts w:hint="default"/>
        <w:lang w:val="nl-NL" w:eastAsia="en-US" w:bidi="ar-SA"/>
      </w:rPr>
    </w:lvl>
    <w:lvl w:ilvl="8" w:tplc="D702E0EA">
      <w:numFmt w:val="bullet"/>
      <w:lvlText w:val="•"/>
      <w:lvlJc w:val="left"/>
      <w:pPr>
        <w:ind w:left="8060" w:hanging="285"/>
      </w:pPr>
      <w:rPr>
        <w:rFonts w:hint="default"/>
        <w:lang w:val="nl-NL" w:eastAsia="en-US" w:bidi="ar-SA"/>
      </w:rPr>
    </w:lvl>
  </w:abstractNum>
  <w:abstractNum w:abstractNumId="1" w15:restartNumberingAfterBreak="0">
    <w:nsid w:val="143146BA"/>
    <w:multiLevelType w:val="hybridMultilevel"/>
    <w:tmpl w:val="04AA2E4C"/>
    <w:lvl w:ilvl="0" w:tplc="A626B1B0">
      <w:numFmt w:val="bullet"/>
      <w:lvlText w:val=""/>
      <w:lvlJc w:val="left"/>
      <w:pPr>
        <w:ind w:left="39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nl-NL" w:eastAsia="en-US" w:bidi="ar-SA"/>
      </w:rPr>
    </w:lvl>
    <w:lvl w:ilvl="1" w:tplc="569282B6">
      <w:numFmt w:val="bullet"/>
      <w:lvlText w:val="•"/>
      <w:lvlJc w:val="left"/>
      <w:pPr>
        <w:ind w:left="1380" w:hanging="285"/>
      </w:pPr>
      <w:rPr>
        <w:rFonts w:hint="default"/>
        <w:lang w:val="nl-NL" w:eastAsia="en-US" w:bidi="ar-SA"/>
      </w:rPr>
    </w:lvl>
    <w:lvl w:ilvl="2" w:tplc="24FE7850">
      <w:numFmt w:val="bullet"/>
      <w:lvlText w:val="•"/>
      <w:lvlJc w:val="left"/>
      <w:pPr>
        <w:ind w:left="2360" w:hanging="285"/>
      </w:pPr>
      <w:rPr>
        <w:rFonts w:hint="default"/>
        <w:lang w:val="nl-NL" w:eastAsia="en-US" w:bidi="ar-SA"/>
      </w:rPr>
    </w:lvl>
    <w:lvl w:ilvl="3" w:tplc="FF1432F6">
      <w:numFmt w:val="bullet"/>
      <w:lvlText w:val="•"/>
      <w:lvlJc w:val="left"/>
      <w:pPr>
        <w:ind w:left="3341" w:hanging="285"/>
      </w:pPr>
      <w:rPr>
        <w:rFonts w:hint="default"/>
        <w:lang w:val="nl-NL" w:eastAsia="en-US" w:bidi="ar-SA"/>
      </w:rPr>
    </w:lvl>
    <w:lvl w:ilvl="4" w:tplc="7402064E">
      <w:numFmt w:val="bullet"/>
      <w:lvlText w:val="•"/>
      <w:lvlJc w:val="left"/>
      <w:pPr>
        <w:ind w:left="4321" w:hanging="285"/>
      </w:pPr>
      <w:rPr>
        <w:rFonts w:hint="default"/>
        <w:lang w:val="nl-NL" w:eastAsia="en-US" w:bidi="ar-SA"/>
      </w:rPr>
    </w:lvl>
    <w:lvl w:ilvl="5" w:tplc="2AD20AE6">
      <w:numFmt w:val="bullet"/>
      <w:lvlText w:val="•"/>
      <w:lvlJc w:val="left"/>
      <w:pPr>
        <w:ind w:left="5302" w:hanging="285"/>
      </w:pPr>
      <w:rPr>
        <w:rFonts w:hint="default"/>
        <w:lang w:val="nl-NL" w:eastAsia="en-US" w:bidi="ar-SA"/>
      </w:rPr>
    </w:lvl>
    <w:lvl w:ilvl="6" w:tplc="8C4015B6">
      <w:numFmt w:val="bullet"/>
      <w:lvlText w:val="•"/>
      <w:lvlJc w:val="left"/>
      <w:pPr>
        <w:ind w:left="6282" w:hanging="285"/>
      </w:pPr>
      <w:rPr>
        <w:rFonts w:hint="default"/>
        <w:lang w:val="nl-NL" w:eastAsia="en-US" w:bidi="ar-SA"/>
      </w:rPr>
    </w:lvl>
    <w:lvl w:ilvl="7" w:tplc="4216A0CC">
      <w:numFmt w:val="bullet"/>
      <w:lvlText w:val="•"/>
      <w:lvlJc w:val="left"/>
      <w:pPr>
        <w:ind w:left="7263" w:hanging="285"/>
      </w:pPr>
      <w:rPr>
        <w:rFonts w:hint="default"/>
        <w:lang w:val="nl-NL" w:eastAsia="en-US" w:bidi="ar-SA"/>
      </w:rPr>
    </w:lvl>
    <w:lvl w:ilvl="8" w:tplc="1D2A3FB8">
      <w:numFmt w:val="bullet"/>
      <w:lvlText w:val="•"/>
      <w:lvlJc w:val="left"/>
      <w:pPr>
        <w:ind w:left="8243" w:hanging="285"/>
      </w:pPr>
      <w:rPr>
        <w:rFonts w:hint="default"/>
        <w:lang w:val="nl-NL" w:eastAsia="en-US" w:bidi="ar-SA"/>
      </w:rPr>
    </w:lvl>
  </w:abstractNum>
  <w:abstractNum w:abstractNumId="2" w15:restartNumberingAfterBreak="0">
    <w:nsid w:val="36342B20"/>
    <w:multiLevelType w:val="hybridMultilevel"/>
    <w:tmpl w:val="5F14F374"/>
    <w:lvl w:ilvl="0" w:tplc="724AF85E">
      <w:numFmt w:val="bullet"/>
      <w:lvlText w:val="o"/>
      <w:lvlJc w:val="left"/>
      <w:pPr>
        <w:ind w:left="413" w:hanging="273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36"/>
        <w:szCs w:val="36"/>
        <w:lang w:val="nl-NL" w:eastAsia="en-US" w:bidi="ar-SA"/>
      </w:rPr>
    </w:lvl>
    <w:lvl w:ilvl="1" w:tplc="CA84CFDC">
      <w:numFmt w:val="bullet"/>
      <w:lvlText w:val="•"/>
      <w:lvlJc w:val="left"/>
      <w:pPr>
        <w:ind w:left="1375" w:hanging="273"/>
      </w:pPr>
      <w:rPr>
        <w:rFonts w:hint="default"/>
        <w:lang w:val="nl-NL" w:eastAsia="en-US" w:bidi="ar-SA"/>
      </w:rPr>
    </w:lvl>
    <w:lvl w:ilvl="2" w:tplc="CFD80CAE">
      <w:numFmt w:val="bullet"/>
      <w:lvlText w:val="•"/>
      <w:lvlJc w:val="left"/>
      <w:pPr>
        <w:ind w:left="2330" w:hanging="273"/>
      </w:pPr>
      <w:rPr>
        <w:rFonts w:hint="default"/>
        <w:lang w:val="nl-NL" w:eastAsia="en-US" w:bidi="ar-SA"/>
      </w:rPr>
    </w:lvl>
    <w:lvl w:ilvl="3" w:tplc="ED649ECC">
      <w:numFmt w:val="bullet"/>
      <w:lvlText w:val="•"/>
      <w:lvlJc w:val="left"/>
      <w:pPr>
        <w:ind w:left="3285" w:hanging="273"/>
      </w:pPr>
      <w:rPr>
        <w:rFonts w:hint="default"/>
        <w:lang w:val="nl-NL" w:eastAsia="en-US" w:bidi="ar-SA"/>
      </w:rPr>
    </w:lvl>
    <w:lvl w:ilvl="4" w:tplc="A7641A1E">
      <w:numFmt w:val="bullet"/>
      <w:lvlText w:val="•"/>
      <w:lvlJc w:val="left"/>
      <w:pPr>
        <w:ind w:left="4240" w:hanging="273"/>
      </w:pPr>
      <w:rPr>
        <w:rFonts w:hint="default"/>
        <w:lang w:val="nl-NL" w:eastAsia="en-US" w:bidi="ar-SA"/>
      </w:rPr>
    </w:lvl>
    <w:lvl w:ilvl="5" w:tplc="6700DBE6">
      <w:numFmt w:val="bullet"/>
      <w:lvlText w:val="•"/>
      <w:lvlJc w:val="left"/>
      <w:pPr>
        <w:ind w:left="5195" w:hanging="273"/>
      </w:pPr>
      <w:rPr>
        <w:rFonts w:hint="default"/>
        <w:lang w:val="nl-NL" w:eastAsia="en-US" w:bidi="ar-SA"/>
      </w:rPr>
    </w:lvl>
    <w:lvl w:ilvl="6" w:tplc="97AE524C">
      <w:numFmt w:val="bullet"/>
      <w:lvlText w:val="•"/>
      <w:lvlJc w:val="left"/>
      <w:pPr>
        <w:ind w:left="6150" w:hanging="273"/>
      </w:pPr>
      <w:rPr>
        <w:rFonts w:hint="default"/>
        <w:lang w:val="nl-NL" w:eastAsia="en-US" w:bidi="ar-SA"/>
      </w:rPr>
    </w:lvl>
    <w:lvl w:ilvl="7" w:tplc="B0FAF662">
      <w:numFmt w:val="bullet"/>
      <w:lvlText w:val="•"/>
      <w:lvlJc w:val="left"/>
      <w:pPr>
        <w:ind w:left="7105" w:hanging="273"/>
      </w:pPr>
      <w:rPr>
        <w:rFonts w:hint="default"/>
        <w:lang w:val="nl-NL" w:eastAsia="en-US" w:bidi="ar-SA"/>
      </w:rPr>
    </w:lvl>
    <w:lvl w:ilvl="8" w:tplc="C0DEBB3A">
      <w:numFmt w:val="bullet"/>
      <w:lvlText w:val="•"/>
      <w:lvlJc w:val="left"/>
      <w:pPr>
        <w:ind w:left="8060" w:hanging="273"/>
      </w:pPr>
      <w:rPr>
        <w:rFonts w:hint="default"/>
        <w:lang w:val="nl-NL" w:eastAsia="en-US" w:bidi="ar-SA"/>
      </w:rPr>
    </w:lvl>
  </w:abstractNum>
  <w:abstractNum w:abstractNumId="3" w15:restartNumberingAfterBreak="0">
    <w:nsid w:val="69234300"/>
    <w:multiLevelType w:val="hybridMultilevel"/>
    <w:tmpl w:val="3E525DE4"/>
    <w:lvl w:ilvl="0" w:tplc="60BA30A8">
      <w:numFmt w:val="bullet"/>
      <w:lvlText w:val="o"/>
      <w:lvlJc w:val="left"/>
      <w:pPr>
        <w:ind w:left="413" w:hanging="285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36"/>
        <w:szCs w:val="36"/>
        <w:lang w:val="nl-NL" w:eastAsia="en-US" w:bidi="ar-SA"/>
      </w:rPr>
    </w:lvl>
    <w:lvl w:ilvl="1" w:tplc="0EF41678">
      <w:numFmt w:val="bullet"/>
      <w:lvlText w:val="○"/>
      <w:lvlJc w:val="left"/>
      <w:pPr>
        <w:ind w:left="555" w:hanging="17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2" w:tplc="68B41A18">
      <w:numFmt w:val="bullet"/>
      <w:lvlText w:val="•"/>
      <w:lvlJc w:val="left"/>
      <w:pPr>
        <w:ind w:left="1605" w:hanging="178"/>
      </w:pPr>
      <w:rPr>
        <w:rFonts w:hint="default"/>
        <w:lang w:val="nl-NL" w:eastAsia="en-US" w:bidi="ar-SA"/>
      </w:rPr>
    </w:lvl>
    <w:lvl w:ilvl="3" w:tplc="5D54D216">
      <w:numFmt w:val="bullet"/>
      <w:lvlText w:val="•"/>
      <w:lvlJc w:val="left"/>
      <w:pPr>
        <w:ind w:left="2651" w:hanging="178"/>
      </w:pPr>
      <w:rPr>
        <w:rFonts w:hint="default"/>
        <w:lang w:val="nl-NL" w:eastAsia="en-US" w:bidi="ar-SA"/>
      </w:rPr>
    </w:lvl>
    <w:lvl w:ilvl="4" w:tplc="168EB3FE">
      <w:numFmt w:val="bullet"/>
      <w:lvlText w:val="•"/>
      <w:lvlJc w:val="left"/>
      <w:pPr>
        <w:ind w:left="3696" w:hanging="178"/>
      </w:pPr>
      <w:rPr>
        <w:rFonts w:hint="default"/>
        <w:lang w:val="nl-NL" w:eastAsia="en-US" w:bidi="ar-SA"/>
      </w:rPr>
    </w:lvl>
    <w:lvl w:ilvl="5" w:tplc="C132450A">
      <w:numFmt w:val="bullet"/>
      <w:lvlText w:val="•"/>
      <w:lvlJc w:val="left"/>
      <w:pPr>
        <w:ind w:left="4742" w:hanging="178"/>
      </w:pPr>
      <w:rPr>
        <w:rFonts w:hint="default"/>
        <w:lang w:val="nl-NL" w:eastAsia="en-US" w:bidi="ar-SA"/>
      </w:rPr>
    </w:lvl>
    <w:lvl w:ilvl="6" w:tplc="ED4E836E">
      <w:numFmt w:val="bullet"/>
      <w:lvlText w:val="•"/>
      <w:lvlJc w:val="left"/>
      <w:pPr>
        <w:ind w:left="5787" w:hanging="178"/>
      </w:pPr>
      <w:rPr>
        <w:rFonts w:hint="default"/>
        <w:lang w:val="nl-NL" w:eastAsia="en-US" w:bidi="ar-SA"/>
      </w:rPr>
    </w:lvl>
    <w:lvl w:ilvl="7" w:tplc="71B25048">
      <w:numFmt w:val="bullet"/>
      <w:lvlText w:val="•"/>
      <w:lvlJc w:val="left"/>
      <w:pPr>
        <w:ind w:left="6833" w:hanging="178"/>
      </w:pPr>
      <w:rPr>
        <w:rFonts w:hint="default"/>
        <w:lang w:val="nl-NL" w:eastAsia="en-US" w:bidi="ar-SA"/>
      </w:rPr>
    </w:lvl>
    <w:lvl w:ilvl="8" w:tplc="7338A000">
      <w:numFmt w:val="bullet"/>
      <w:lvlText w:val="•"/>
      <w:lvlJc w:val="left"/>
      <w:pPr>
        <w:ind w:left="7878" w:hanging="178"/>
      </w:pPr>
      <w:rPr>
        <w:rFonts w:hint="default"/>
        <w:lang w:val="nl-NL" w:eastAsia="en-US" w:bidi="ar-SA"/>
      </w:rPr>
    </w:lvl>
  </w:abstractNum>
  <w:abstractNum w:abstractNumId="4" w15:restartNumberingAfterBreak="0">
    <w:nsid w:val="74F11EF9"/>
    <w:multiLevelType w:val="hybridMultilevel"/>
    <w:tmpl w:val="01A0C4BE"/>
    <w:lvl w:ilvl="0" w:tplc="347E476A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2DCC7164">
      <w:numFmt w:val="bullet"/>
      <w:lvlText w:val="•"/>
      <w:lvlJc w:val="left"/>
      <w:pPr>
        <w:ind w:left="1375" w:hanging="284"/>
      </w:pPr>
      <w:rPr>
        <w:rFonts w:hint="default"/>
        <w:lang w:val="nl-NL" w:eastAsia="en-US" w:bidi="ar-SA"/>
      </w:rPr>
    </w:lvl>
    <w:lvl w:ilvl="2" w:tplc="96501278">
      <w:numFmt w:val="bullet"/>
      <w:lvlText w:val="•"/>
      <w:lvlJc w:val="left"/>
      <w:pPr>
        <w:ind w:left="2330" w:hanging="284"/>
      </w:pPr>
      <w:rPr>
        <w:rFonts w:hint="default"/>
        <w:lang w:val="nl-NL" w:eastAsia="en-US" w:bidi="ar-SA"/>
      </w:rPr>
    </w:lvl>
    <w:lvl w:ilvl="3" w:tplc="F59CFA9A">
      <w:numFmt w:val="bullet"/>
      <w:lvlText w:val="•"/>
      <w:lvlJc w:val="left"/>
      <w:pPr>
        <w:ind w:left="3285" w:hanging="284"/>
      </w:pPr>
      <w:rPr>
        <w:rFonts w:hint="default"/>
        <w:lang w:val="nl-NL" w:eastAsia="en-US" w:bidi="ar-SA"/>
      </w:rPr>
    </w:lvl>
    <w:lvl w:ilvl="4" w:tplc="8C2623D8">
      <w:numFmt w:val="bullet"/>
      <w:lvlText w:val="•"/>
      <w:lvlJc w:val="left"/>
      <w:pPr>
        <w:ind w:left="4240" w:hanging="284"/>
      </w:pPr>
      <w:rPr>
        <w:rFonts w:hint="default"/>
        <w:lang w:val="nl-NL" w:eastAsia="en-US" w:bidi="ar-SA"/>
      </w:rPr>
    </w:lvl>
    <w:lvl w:ilvl="5" w:tplc="7D4A178E">
      <w:numFmt w:val="bullet"/>
      <w:lvlText w:val="•"/>
      <w:lvlJc w:val="left"/>
      <w:pPr>
        <w:ind w:left="5195" w:hanging="284"/>
      </w:pPr>
      <w:rPr>
        <w:rFonts w:hint="default"/>
        <w:lang w:val="nl-NL" w:eastAsia="en-US" w:bidi="ar-SA"/>
      </w:rPr>
    </w:lvl>
    <w:lvl w:ilvl="6" w:tplc="16BA6148">
      <w:numFmt w:val="bullet"/>
      <w:lvlText w:val="•"/>
      <w:lvlJc w:val="left"/>
      <w:pPr>
        <w:ind w:left="6150" w:hanging="284"/>
      </w:pPr>
      <w:rPr>
        <w:rFonts w:hint="default"/>
        <w:lang w:val="nl-NL" w:eastAsia="en-US" w:bidi="ar-SA"/>
      </w:rPr>
    </w:lvl>
    <w:lvl w:ilvl="7" w:tplc="92A678F8">
      <w:numFmt w:val="bullet"/>
      <w:lvlText w:val="•"/>
      <w:lvlJc w:val="left"/>
      <w:pPr>
        <w:ind w:left="7105" w:hanging="284"/>
      </w:pPr>
      <w:rPr>
        <w:rFonts w:hint="default"/>
        <w:lang w:val="nl-NL" w:eastAsia="en-US" w:bidi="ar-SA"/>
      </w:rPr>
    </w:lvl>
    <w:lvl w:ilvl="8" w:tplc="27822292">
      <w:numFmt w:val="bullet"/>
      <w:lvlText w:val="•"/>
      <w:lvlJc w:val="left"/>
      <w:pPr>
        <w:ind w:left="8060" w:hanging="284"/>
      </w:pPr>
      <w:rPr>
        <w:rFonts w:hint="default"/>
        <w:lang w:val="nl-NL" w:eastAsia="en-US" w:bidi="ar-SA"/>
      </w:rPr>
    </w:lvl>
  </w:abstractNum>
  <w:num w:numId="1" w16cid:durableId="151651564">
    <w:abstractNumId w:val="1"/>
  </w:num>
  <w:num w:numId="2" w16cid:durableId="243608382">
    <w:abstractNumId w:val="3"/>
  </w:num>
  <w:num w:numId="3" w16cid:durableId="196747512">
    <w:abstractNumId w:val="4"/>
  </w:num>
  <w:num w:numId="4" w16cid:durableId="1292439332">
    <w:abstractNumId w:val="2"/>
  </w:num>
  <w:num w:numId="5" w16cid:durableId="179859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FC7"/>
    <w:rsid w:val="000E4981"/>
    <w:rsid w:val="00371496"/>
    <w:rsid w:val="003D12D8"/>
    <w:rsid w:val="003D60D3"/>
    <w:rsid w:val="004B6BD4"/>
    <w:rsid w:val="00553BF1"/>
    <w:rsid w:val="008A54DF"/>
    <w:rsid w:val="009E3E58"/>
    <w:rsid w:val="00A40852"/>
    <w:rsid w:val="00CF5FC7"/>
    <w:rsid w:val="00D113C6"/>
    <w:rsid w:val="00D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3A7A"/>
  <w15:docId w15:val="{7FDDF2C1-2E09-4B39-B027-DC2535E2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59"/>
      <w:ind w:left="113"/>
      <w:outlineLvl w:val="0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8"/>
      <w:ind w:left="113"/>
    </w:pPr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207"/>
      <w:ind w:left="2" w:right="337"/>
      <w:jc w:val="center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before="18"/>
      <w:ind w:left="397" w:hanging="284"/>
      <w:jc w:val="both"/>
    </w:pPr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Verlofformulier bijzonder verlof leerlingen voortgezet onderwijs</vt:lpstr>
    </vt:vector>
  </TitlesOfParts>
  <Company>Maris College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Verlofformulier bijzonder verlof leerlingen voortgezet onderwijs</dc:title>
  <dc:creator>s.baydar</dc:creator>
  <cp:lastModifiedBy>T. de Vreugd</cp:lastModifiedBy>
  <cp:revision>4</cp:revision>
  <dcterms:created xsi:type="dcterms:W3CDTF">2024-04-12T08:58:00Z</dcterms:created>
  <dcterms:modified xsi:type="dcterms:W3CDTF">2024-09-26T09:17:00Z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19.0 (Windows)</vt:lpwstr>
  </property>
</Properties>
</file>